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2AD" w:rsidRDefault="00EC3707" w:rsidP="00EC3707">
      <w:pPr>
        <w:jc w:val="center"/>
        <w:rPr>
          <w:rFonts w:ascii="Verdana" w:hAnsi="Verdana"/>
          <w:b/>
          <w:sz w:val="26"/>
          <w:szCs w:val="26"/>
        </w:rPr>
      </w:pPr>
      <w:r w:rsidRPr="00EC3707">
        <w:rPr>
          <w:rFonts w:ascii="Verdana" w:hAnsi="Verdana"/>
          <w:b/>
          <w:sz w:val="26"/>
          <w:szCs w:val="26"/>
        </w:rPr>
        <w:t>Tenda-O6 How to setup the point-to-point bridging?</w:t>
      </w:r>
    </w:p>
    <w:p w:rsidR="00EC3707" w:rsidRPr="00EC3707" w:rsidRDefault="00EC3707" w:rsidP="00EC3707">
      <w:pPr>
        <w:jc w:val="center"/>
        <w:rPr>
          <w:rFonts w:ascii="Verdana" w:hAnsi="Verdana"/>
          <w:b/>
          <w:sz w:val="11"/>
          <w:szCs w:val="11"/>
        </w:rPr>
      </w:pPr>
    </w:p>
    <w:p w:rsidR="00EC3707" w:rsidRDefault="00EC3707" w:rsidP="00EC3707">
      <w:pPr>
        <w:jc w:val="left"/>
        <w:rPr>
          <w:rFonts w:ascii="Verdana" w:hAnsi="Verdana"/>
          <w:sz w:val="22"/>
        </w:rPr>
      </w:pPr>
      <w:r w:rsidRPr="00EC3707">
        <w:rPr>
          <w:rFonts w:ascii="Verdana" w:hAnsi="Verdana"/>
          <w:sz w:val="22"/>
        </w:rPr>
        <w:t>This document is applicable to users of point bridging at the O6 V1.0 configuration point</w:t>
      </w:r>
    </w:p>
    <w:p w:rsidR="00EC3707" w:rsidRPr="004A3D57" w:rsidRDefault="00EC3707" w:rsidP="00EC3707">
      <w:pPr>
        <w:jc w:val="left"/>
        <w:rPr>
          <w:rFonts w:ascii="微软雅黑" w:eastAsia="微软雅黑" w:hAnsi="微软雅黑"/>
          <w:color w:val="A6A6A6"/>
          <w:sz w:val="18"/>
          <w:szCs w:val="18"/>
          <w:shd w:val="clear" w:color="auto" w:fill="FFFFFF"/>
        </w:rPr>
      </w:pPr>
      <w:bookmarkStart w:id="0" w:name="OLE_LINK2"/>
      <w:r>
        <w:rPr>
          <w:rFonts w:ascii="微软雅黑" w:eastAsia="微软雅黑" w:hAnsi="微软雅黑" w:hint="eastAsia"/>
          <w:color w:val="A6A6A6"/>
          <w:sz w:val="18"/>
          <w:szCs w:val="18"/>
          <w:shd w:val="clear" w:color="auto" w:fill="FFFFFF"/>
        </w:rPr>
        <w:t>Model Number:</w:t>
      </w:r>
      <w:r>
        <w:rPr>
          <w:rFonts w:ascii="微软雅黑" w:eastAsia="微软雅黑" w:hAnsi="微软雅黑"/>
          <w:color w:val="A6A6A6"/>
          <w:sz w:val="18"/>
          <w:szCs w:val="18"/>
          <w:shd w:val="clear" w:color="auto" w:fill="FFFFFF"/>
        </w:rPr>
        <w:t xml:space="preserve"> </w:t>
      </w:r>
      <w:r w:rsidRPr="00EC3707">
        <w:rPr>
          <w:rFonts w:ascii="微软雅黑" w:eastAsia="微软雅黑" w:hAnsi="微软雅黑"/>
          <w:color w:val="A6A6A6"/>
          <w:sz w:val="18"/>
          <w:szCs w:val="18"/>
          <w:shd w:val="clear" w:color="auto" w:fill="FFFFFF"/>
        </w:rPr>
        <w:t>Tenda wireless bridge O6 V1.0</w:t>
      </w:r>
      <w:r>
        <w:rPr>
          <w:rFonts w:ascii="微软雅黑" w:eastAsia="微软雅黑" w:hAnsi="微软雅黑"/>
          <w:color w:val="A6A6A6"/>
          <w:sz w:val="18"/>
          <w:szCs w:val="18"/>
          <w:shd w:val="clear" w:color="auto" w:fill="FFFFFF"/>
        </w:rPr>
        <w:t xml:space="preserve">                                  </w:t>
      </w:r>
      <w:r>
        <w:rPr>
          <w:rFonts w:ascii="微软雅黑" w:eastAsia="微软雅黑" w:hAnsi="微软雅黑" w:hint="eastAsia"/>
          <w:color w:val="A6A6A6"/>
          <w:sz w:val="18"/>
          <w:szCs w:val="18"/>
          <w:shd w:val="clear" w:color="auto" w:fill="FFFFFF"/>
        </w:rPr>
        <w:t xml:space="preserve">Question Classification: </w:t>
      </w:r>
      <w:r>
        <w:rPr>
          <w:rFonts w:ascii="微软雅黑" w:eastAsia="微软雅黑" w:hAnsi="微软雅黑"/>
          <w:color w:val="A6A6A6"/>
          <w:sz w:val="18"/>
          <w:szCs w:val="18"/>
          <w:shd w:val="clear" w:color="auto" w:fill="FFFFFF"/>
        </w:rPr>
        <w:t>Function setting</w:t>
      </w:r>
    </w:p>
    <w:bookmarkEnd w:id="0"/>
    <w:p w:rsidR="00EC3707" w:rsidRPr="00EC3707" w:rsidRDefault="00EC3707" w:rsidP="00EC3707">
      <w:pPr>
        <w:jc w:val="left"/>
        <w:rPr>
          <w:rFonts w:ascii="Verdana" w:hAnsi="Verdana"/>
          <w:sz w:val="22"/>
        </w:rPr>
      </w:pPr>
      <w:r w:rsidRPr="00EC3707">
        <w:rPr>
          <w:rFonts w:ascii="Verdana" w:hAnsi="Verdana"/>
          <w:sz w:val="22"/>
        </w:rPr>
        <w:t>Using O6 "Point-to-point Bridge", this feature is to use two main bridge engineering do elevator video monitoring, video monitoring, and remote wireless networking, easy for installation and debugging.</w:t>
      </w:r>
    </w:p>
    <w:p w:rsidR="00EC3707" w:rsidRDefault="00EC3707" w:rsidP="00EC3707">
      <w:pPr>
        <w:jc w:val="left"/>
        <w:rPr>
          <w:rFonts w:ascii="Verdana" w:hAnsi="Verdana"/>
          <w:sz w:val="22"/>
        </w:rPr>
      </w:pPr>
      <w:r w:rsidRPr="00EC3707">
        <w:rPr>
          <w:rFonts w:ascii="Verdana" w:hAnsi="Verdana"/>
          <w:sz w:val="22"/>
        </w:rPr>
        <w:t>O6 features "one-click bridge" function, also can set O6 "point-to-point bridge" wireless network, if you do not want to operate on the configuration page, you can see "how to set a key bridge to connect" FAQ document</w:t>
      </w:r>
      <w:r>
        <w:rPr>
          <w:rFonts w:ascii="Verdana" w:hAnsi="Verdana"/>
          <w:sz w:val="22"/>
        </w:rPr>
        <w:t>.</w:t>
      </w:r>
    </w:p>
    <w:p w:rsidR="00EC3707" w:rsidRPr="00EC3707" w:rsidRDefault="00EC3707" w:rsidP="00EC3707">
      <w:pPr>
        <w:jc w:val="left"/>
        <w:rPr>
          <w:rFonts w:ascii="Verdana" w:hAnsi="Verdana"/>
          <w:sz w:val="22"/>
        </w:rPr>
      </w:pPr>
      <w:r w:rsidRPr="00EC3707">
        <w:rPr>
          <w:rFonts w:ascii="Verdana" w:hAnsi="Verdana"/>
          <w:sz w:val="22"/>
        </w:rPr>
        <w:t>Step 1: prepare before setting</w:t>
      </w:r>
    </w:p>
    <w:p w:rsidR="00EC3707" w:rsidRPr="00EC3707" w:rsidRDefault="00EC3707" w:rsidP="00EC3707">
      <w:pPr>
        <w:jc w:val="left"/>
        <w:rPr>
          <w:rFonts w:ascii="Verdana" w:hAnsi="Verdana"/>
          <w:sz w:val="22"/>
        </w:rPr>
      </w:pPr>
      <w:r w:rsidRPr="00EC3707">
        <w:rPr>
          <w:rFonts w:ascii="Verdana" w:hAnsi="Verdana"/>
          <w:sz w:val="22"/>
        </w:rPr>
        <w:t>Step 2: configure your computer</w:t>
      </w:r>
    </w:p>
    <w:p w:rsidR="00EC3707" w:rsidRPr="00EC3707" w:rsidRDefault="00EC3707" w:rsidP="00EC3707">
      <w:pPr>
        <w:jc w:val="left"/>
        <w:rPr>
          <w:rFonts w:ascii="Verdana" w:hAnsi="Verdana"/>
          <w:sz w:val="22"/>
        </w:rPr>
      </w:pPr>
      <w:r w:rsidRPr="00EC3707">
        <w:rPr>
          <w:rFonts w:ascii="Verdana" w:hAnsi="Verdana"/>
          <w:sz w:val="22"/>
        </w:rPr>
        <w:t>Step 3: enter the O6 management interface</w:t>
      </w:r>
    </w:p>
    <w:p w:rsidR="00EC3707" w:rsidRPr="00EC3707" w:rsidRDefault="00EC3707" w:rsidP="00EC3707">
      <w:pPr>
        <w:jc w:val="left"/>
        <w:rPr>
          <w:rFonts w:ascii="Verdana" w:hAnsi="Verdana"/>
          <w:sz w:val="22"/>
        </w:rPr>
      </w:pPr>
      <w:r w:rsidRPr="00EC3707">
        <w:rPr>
          <w:rFonts w:ascii="Verdana" w:hAnsi="Verdana"/>
          <w:sz w:val="22"/>
        </w:rPr>
        <w:t>Step 4: choose the appropriate mode of work</w:t>
      </w:r>
    </w:p>
    <w:p w:rsidR="00EC3707" w:rsidRPr="00EC3707" w:rsidRDefault="00EC3707" w:rsidP="00EC3707">
      <w:pPr>
        <w:jc w:val="left"/>
        <w:rPr>
          <w:rFonts w:ascii="Verdana" w:hAnsi="Verdana"/>
          <w:sz w:val="22"/>
        </w:rPr>
      </w:pPr>
      <w:r w:rsidRPr="00EC3707">
        <w:rPr>
          <w:rFonts w:ascii="Verdana" w:hAnsi="Verdana"/>
          <w:sz w:val="22"/>
        </w:rPr>
        <w:t>(O6 select AP mode on camera;</w:t>
      </w:r>
    </w:p>
    <w:p w:rsidR="00EC3707" w:rsidRPr="00EC3707" w:rsidRDefault="00EC3707" w:rsidP="00EC3707">
      <w:pPr>
        <w:jc w:val="left"/>
        <w:rPr>
          <w:rFonts w:ascii="Verdana" w:hAnsi="Verdana"/>
          <w:sz w:val="22"/>
        </w:rPr>
      </w:pPr>
      <w:r w:rsidRPr="00EC3707">
        <w:rPr>
          <w:rFonts w:ascii="Verdana" w:hAnsi="Verdana"/>
          <w:sz w:val="22"/>
        </w:rPr>
        <w:t>NVR terminal O6 select client mode</w:t>
      </w:r>
    </w:p>
    <w:p w:rsidR="00EC3707" w:rsidRDefault="00EC3707" w:rsidP="00EC3707">
      <w:pPr>
        <w:jc w:val="left"/>
        <w:rPr>
          <w:rFonts w:ascii="Verdana" w:hAnsi="Verdana"/>
          <w:sz w:val="22"/>
        </w:rPr>
      </w:pPr>
      <w:r w:rsidRPr="00EC3707">
        <w:rPr>
          <w:rFonts w:ascii="Verdana" w:hAnsi="Verdana"/>
          <w:sz w:val="22"/>
        </w:rPr>
        <w:t>Step 5: confirm whether the bridge is successful</w:t>
      </w:r>
    </w:p>
    <w:p w:rsidR="004308B2" w:rsidRDefault="004308B2" w:rsidP="00EC3707">
      <w:pPr>
        <w:jc w:val="left"/>
        <w:rPr>
          <w:rFonts w:ascii="Verdana" w:hAnsi="Verdana"/>
          <w:sz w:val="22"/>
        </w:rPr>
      </w:pPr>
      <w:r>
        <w:rPr>
          <w:rFonts w:ascii="Verdana" w:hAnsi="Verdana"/>
          <w:noProof/>
          <w:sz w:val="22"/>
        </w:rPr>
        <w:drawing>
          <wp:inline distT="0" distB="0" distL="0" distR="0">
            <wp:extent cx="5649113" cy="295316"/>
            <wp:effectExtent l="0" t="0" r="889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截图03.png"/>
                    <pic:cNvPicPr/>
                  </pic:nvPicPr>
                  <pic:blipFill>
                    <a:blip r:embed="rId7">
                      <a:extLst>
                        <a:ext uri="{28A0092B-C50C-407E-A947-70E740481C1C}">
                          <a14:useLocalDpi xmlns:a14="http://schemas.microsoft.com/office/drawing/2010/main" val="0"/>
                        </a:ext>
                      </a:extLst>
                    </a:blip>
                    <a:stretch>
                      <a:fillRect/>
                    </a:stretch>
                  </pic:blipFill>
                  <pic:spPr>
                    <a:xfrm>
                      <a:off x="0" y="0"/>
                      <a:ext cx="5649113" cy="295316"/>
                    </a:xfrm>
                    <a:prstGeom prst="rect">
                      <a:avLst/>
                    </a:prstGeom>
                  </pic:spPr>
                </pic:pic>
              </a:graphicData>
            </a:graphic>
          </wp:inline>
        </w:drawing>
      </w:r>
    </w:p>
    <w:p w:rsidR="004308B2" w:rsidRPr="004308B2" w:rsidRDefault="004308B2" w:rsidP="004308B2">
      <w:pPr>
        <w:jc w:val="left"/>
        <w:rPr>
          <w:rFonts w:ascii="Verdana" w:hAnsi="Verdana"/>
          <w:sz w:val="22"/>
        </w:rPr>
      </w:pPr>
      <w:r w:rsidRPr="004308B2">
        <w:rPr>
          <w:rFonts w:ascii="Verdana" w:hAnsi="Verdana"/>
          <w:sz w:val="22"/>
        </w:rPr>
        <w:t>1. Two O6 (equipment A/equipment B), two network wires and two electrical appliances.</w:t>
      </w:r>
    </w:p>
    <w:p w:rsidR="004308B2" w:rsidRDefault="004308B2" w:rsidP="004308B2">
      <w:pPr>
        <w:jc w:val="left"/>
        <w:rPr>
          <w:rFonts w:ascii="Verdana" w:hAnsi="Verdana"/>
          <w:sz w:val="22"/>
        </w:rPr>
      </w:pPr>
      <w:r w:rsidRPr="004308B2">
        <w:rPr>
          <w:rFonts w:ascii="Verdana" w:hAnsi="Verdana"/>
          <w:sz w:val="22"/>
        </w:rPr>
        <w:t xml:space="preserve">Use the power supply and cable, respectively to the </w:t>
      </w:r>
      <w:r>
        <w:rPr>
          <w:rFonts w:ascii="Verdana" w:hAnsi="Verdana"/>
          <w:sz w:val="22"/>
        </w:rPr>
        <w:t>E</w:t>
      </w:r>
      <w:r w:rsidRPr="004308B2">
        <w:rPr>
          <w:rFonts w:ascii="Verdana" w:hAnsi="Verdana"/>
          <w:sz w:val="22"/>
        </w:rPr>
        <w:t xml:space="preserve">quipment A, </w:t>
      </w:r>
      <w:r>
        <w:rPr>
          <w:rFonts w:ascii="Verdana" w:hAnsi="Verdana"/>
          <w:sz w:val="22"/>
        </w:rPr>
        <w:t>E</w:t>
      </w:r>
      <w:r w:rsidRPr="004308B2">
        <w:rPr>
          <w:rFonts w:ascii="Verdana" w:hAnsi="Verdana"/>
          <w:sz w:val="22"/>
        </w:rPr>
        <w:t>quipment B power, as shown in the figure:</w:t>
      </w:r>
    </w:p>
    <w:p w:rsidR="004308B2" w:rsidRDefault="004308B2" w:rsidP="00EC3707">
      <w:pPr>
        <w:jc w:val="left"/>
        <w:rPr>
          <w:rFonts w:ascii="Verdana" w:hAnsi="Verdana"/>
          <w:sz w:val="22"/>
        </w:rPr>
      </w:pPr>
      <w:r>
        <w:rPr>
          <w:rFonts w:ascii="Verdana" w:hAnsi="Verdana"/>
          <w:noProof/>
          <w:sz w:val="22"/>
        </w:rPr>
        <w:drawing>
          <wp:inline distT="0" distB="0" distL="0" distR="0">
            <wp:extent cx="2886075" cy="18573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2886075" cy="1857375"/>
                    </a:xfrm>
                    <a:prstGeom prst="rect">
                      <a:avLst/>
                    </a:prstGeom>
                  </pic:spPr>
                </pic:pic>
              </a:graphicData>
            </a:graphic>
          </wp:inline>
        </w:drawing>
      </w:r>
    </w:p>
    <w:p w:rsidR="004308B2" w:rsidRDefault="004308B2" w:rsidP="00EC3707">
      <w:pPr>
        <w:jc w:val="left"/>
        <w:rPr>
          <w:rFonts w:ascii="Verdana" w:hAnsi="Verdana"/>
          <w:sz w:val="22"/>
        </w:rPr>
      </w:pPr>
      <w:r>
        <w:rPr>
          <w:rFonts w:ascii="Verdana" w:hAnsi="Verdana" w:hint="eastAsia"/>
          <w:noProof/>
          <w:sz w:val="22"/>
        </w:rPr>
        <w:drawing>
          <wp:inline distT="0" distB="0" distL="0" distR="0">
            <wp:extent cx="2886075" cy="18669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3.jpg"/>
                    <pic:cNvPicPr/>
                  </pic:nvPicPr>
                  <pic:blipFill>
                    <a:blip r:embed="rId9">
                      <a:extLst>
                        <a:ext uri="{28A0092B-C50C-407E-A947-70E740481C1C}">
                          <a14:useLocalDpi xmlns:a14="http://schemas.microsoft.com/office/drawing/2010/main" val="0"/>
                        </a:ext>
                      </a:extLst>
                    </a:blip>
                    <a:stretch>
                      <a:fillRect/>
                    </a:stretch>
                  </pic:blipFill>
                  <pic:spPr>
                    <a:xfrm>
                      <a:off x="0" y="0"/>
                      <a:ext cx="2886075" cy="1866900"/>
                    </a:xfrm>
                    <a:prstGeom prst="rect">
                      <a:avLst/>
                    </a:prstGeom>
                  </pic:spPr>
                </pic:pic>
              </a:graphicData>
            </a:graphic>
          </wp:inline>
        </w:drawing>
      </w:r>
    </w:p>
    <w:p w:rsidR="004308B2" w:rsidRDefault="004308B2" w:rsidP="00EC3707">
      <w:pPr>
        <w:jc w:val="left"/>
        <w:rPr>
          <w:rFonts w:ascii="Verdana" w:hAnsi="Verdana"/>
          <w:sz w:val="22"/>
        </w:rPr>
      </w:pPr>
    </w:p>
    <w:p w:rsidR="004308B2" w:rsidRDefault="008D58CB" w:rsidP="00EC3707">
      <w:pPr>
        <w:jc w:val="left"/>
        <w:rPr>
          <w:rFonts w:ascii="Verdana" w:hAnsi="Verdana"/>
          <w:sz w:val="22"/>
        </w:rPr>
      </w:pPr>
      <w:r>
        <w:rPr>
          <w:rFonts w:ascii="Verdana" w:hAnsi="Verdana"/>
          <w:noProof/>
          <w:sz w:val="22"/>
        </w:rPr>
        <w:drawing>
          <wp:inline distT="0" distB="0" distL="0" distR="0">
            <wp:extent cx="5315692" cy="276264"/>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截图04.png"/>
                    <pic:cNvPicPr/>
                  </pic:nvPicPr>
                  <pic:blipFill>
                    <a:blip r:embed="rId10">
                      <a:extLst>
                        <a:ext uri="{28A0092B-C50C-407E-A947-70E740481C1C}">
                          <a14:useLocalDpi xmlns:a14="http://schemas.microsoft.com/office/drawing/2010/main" val="0"/>
                        </a:ext>
                      </a:extLst>
                    </a:blip>
                    <a:stretch>
                      <a:fillRect/>
                    </a:stretch>
                  </pic:blipFill>
                  <pic:spPr>
                    <a:xfrm>
                      <a:off x="0" y="0"/>
                      <a:ext cx="5315692" cy="276264"/>
                    </a:xfrm>
                    <a:prstGeom prst="rect">
                      <a:avLst/>
                    </a:prstGeom>
                  </pic:spPr>
                </pic:pic>
              </a:graphicData>
            </a:graphic>
          </wp:inline>
        </w:drawing>
      </w:r>
    </w:p>
    <w:p w:rsidR="00116EAF" w:rsidRDefault="00116EAF" w:rsidP="00EC3707">
      <w:pPr>
        <w:jc w:val="left"/>
        <w:rPr>
          <w:rFonts w:ascii="Verdana" w:hAnsi="Verdana"/>
          <w:sz w:val="22"/>
        </w:rPr>
      </w:pPr>
      <w:r w:rsidRPr="00116EAF">
        <w:rPr>
          <w:rFonts w:ascii="Verdana" w:hAnsi="Verdana"/>
          <w:sz w:val="22"/>
        </w:rPr>
        <w:t xml:space="preserve">1. First, find the computer network icon in the lower right corner of the computer desktop, right click select - </w:t>
      </w:r>
      <w:r w:rsidRPr="00116EAF">
        <w:rPr>
          <w:rFonts w:ascii="Verdana" w:hAnsi="Verdana"/>
          <w:color w:val="FF0000"/>
          <w:sz w:val="22"/>
        </w:rPr>
        <w:t>open the network sharing center</w:t>
      </w:r>
    </w:p>
    <w:p w:rsidR="004308B2" w:rsidRDefault="008D58CB" w:rsidP="00EC3707">
      <w:pPr>
        <w:jc w:val="left"/>
        <w:rPr>
          <w:rFonts w:ascii="Verdana" w:hAnsi="Verdana"/>
          <w:sz w:val="22"/>
        </w:rPr>
      </w:pPr>
      <w:r>
        <w:rPr>
          <w:rFonts w:ascii="Verdana" w:hAnsi="Verdana"/>
          <w:noProof/>
          <w:sz w:val="22"/>
        </w:rPr>
        <w:drawing>
          <wp:inline distT="0" distB="0" distL="0" distR="0">
            <wp:extent cx="5439534" cy="74305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截图05.png"/>
                    <pic:cNvPicPr/>
                  </pic:nvPicPr>
                  <pic:blipFill>
                    <a:blip r:embed="rId11">
                      <a:extLst>
                        <a:ext uri="{28A0092B-C50C-407E-A947-70E740481C1C}">
                          <a14:useLocalDpi xmlns:a14="http://schemas.microsoft.com/office/drawing/2010/main" val="0"/>
                        </a:ext>
                      </a:extLst>
                    </a:blip>
                    <a:stretch>
                      <a:fillRect/>
                    </a:stretch>
                  </pic:blipFill>
                  <pic:spPr>
                    <a:xfrm>
                      <a:off x="0" y="0"/>
                      <a:ext cx="5439534" cy="743054"/>
                    </a:xfrm>
                    <a:prstGeom prst="rect">
                      <a:avLst/>
                    </a:prstGeom>
                  </pic:spPr>
                </pic:pic>
              </a:graphicData>
            </a:graphic>
          </wp:inline>
        </w:drawing>
      </w:r>
    </w:p>
    <w:p w:rsidR="004308B2" w:rsidRDefault="004308B2" w:rsidP="00EC3707">
      <w:pPr>
        <w:jc w:val="left"/>
        <w:rPr>
          <w:rFonts w:ascii="Verdana" w:hAnsi="Verdana"/>
          <w:sz w:val="22"/>
        </w:rPr>
      </w:pPr>
    </w:p>
    <w:p w:rsidR="004308B2" w:rsidRDefault="00116EAF" w:rsidP="00EC3707">
      <w:pPr>
        <w:jc w:val="left"/>
        <w:rPr>
          <w:rFonts w:ascii="Verdana" w:hAnsi="Verdana"/>
          <w:color w:val="FF0000"/>
          <w:sz w:val="22"/>
        </w:rPr>
      </w:pPr>
      <w:r w:rsidRPr="00116EAF">
        <w:rPr>
          <w:rFonts w:ascii="Verdana" w:hAnsi="Verdana"/>
          <w:sz w:val="22"/>
        </w:rPr>
        <w:t xml:space="preserve">2. Left click </w:t>
      </w:r>
      <w:r>
        <w:rPr>
          <w:rFonts w:ascii="Verdana" w:hAnsi="Verdana"/>
          <w:color w:val="FF0000"/>
          <w:sz w:val="22"/>
        </w:rPr>
        <w:t>E</w:t>
      </w:r>
      <w:r w:rsidRPr="00116EAF">
        <w:rPr>
          <w:rFonts w:ascii="Verdana" w:hAnsi="Verdana"/>
          <w:color w:val="FF0000"/>
          <w:sz w:val="22"/>
        </w:rPr>
        <w:t>t</w:t>
      </w:r>
      <w:r>
        <w:rPr>
          <w:rFonts w:ascii="Verdana" w:hAnsi="Verdana"/>
          <w:color w:val="FF0000"/>
          <w:sz w:val="22"/>
        </w:rPr>
        <w:t>h</w:t>
      </w:r>
      <w:r w:rsidRPr="00116EAF">
        <w:rPr>
          <w:rFonts w:ascii="Verdana" w:hAnsi="Verdana"/>
          <w:color w:val="FF0000"/>
          <w:sz w:val="22"/>
        </w:rPr>
        <w:t>ernet</w:t>
      </w:r>
      <w:r w:rsidRPr="00116EAF">
        <w:rPr>
          <w:rFonts w:ascii="Verdana" w:hAnsi="Verdana"/>
          <w:sz w:val="22"/>
        </w:rPr>
        <w:t xml:space="preserve"> or </w:t>
      </w:r>
      <w:r w:rsidRPr="00116EAF">
        <w:rPr>
          <w:rFonts w:ascii="Verdana" w:hAnsi="Verdana"/>
          <w:color w:val="FF0000"/>
          <w:sz w:val="22"/>
        </w:rPr>
        <w:t>local connection</w:t>
      </w:r>
    </w:p>
    <w:p w:rsidR="00116EAF" w:rsidRDefault="00116EAF" w:rsidP="00EC3707">
      <w:pPr>
        <w:jc w:val="left"/>
        <w:rPr>
          <w:rFonts w:ascii="Verdana" w:hAnsi="Verdana"/>
          <w:sz w:val="22"/>
        </w:rPr>
      </w:pPr>
      <w:r w:rsidRPr="00116EAF">
        <w:rPr>
          <w:rFonts w:ascii="Verdana" w:hAnsi="Verdana"/>
          <w:noProof/>
          <w:sz w:val="22"/>
        </w:rPr>
        <w:drawing>
          <wp:inline distT="0" distB="0" distL="0" distR="0">
            <wp:extent cx="7418705" cy="3088005"/>
            <wp:effectExtent l="0" t="0" r="0" b="0"/>
            <wp:docPr id="6" name="图片 6" descr="C:\Users\ADMINI~1\AppData\Local\Temp\WeChat Files\511144786740778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51114478674077894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8705" cy="3088005"/>
                    </a:xfrm>
                    <a:prstGeom prst="rect">
                      <a:avLst/>
                    </a:prstGeom>
                    <a:noFill/>
                    <a:ln>
                      <a:noFill/>
                    </a:ln>
                  </pic:spPr>
                </pic:pic>
              </a:graphicData>
            </a:graphic>
          </wp:inline>
        </w:drawing>
      </w:r>
    </w:p>
    <w:p w:rsidR="00116EAF" w:rsidRDefault="00116EAF" w:rsidP="00EC3707">
      <w:pPr>
        <w:jc w:val="left"/>
        <w:rPr>
          <w:rFonts w:ascii="Verdana" w:hAnsi="Verdana"/>
          <w:sz w:val="22"/>
        </w:rPr>
      </w:pPr>
    </w:p>
    <w:p w:rsidR="00116EAF" w:rsidRDefault="00116EAF" w:rsidP="00EC3707">
      <w:pPr>
        <w:jc w:val="left"/>
        <w:rPr>
          <w:rFonts w:ascii="Verdana" w:hAnsi="Verdana"/>
          <w:color w:val="FF0000"/>
          <w:sz w:val="22"/>
        </w:rPr>
      </w:pPr>
      <w:r w:rsidRPr="00116EAF">
        <w:rPr>
          <w:rFonts w:ascii="Verdana" w:hAnsi="Verdana"/>
          <w:sz w:val="22"/>
        </w:rPr>
        <w:t xml:space="preserve">3. Left-click </w:t>
      </w:r>
      <w:r w:rsidRPr="00116EAF">
        <w:rPr>
          <w:rFonts w:ascii="Verdana" w:hAnsi="Verdana"/>
          <w:color w:val="FF0000"/>
          <w:sz w:val="22"/>
        </w:rPr>
        <w:t>properties</w:t>
      </w:r>
    </w:p>
    <w:p w:rsidR="00116EAF" w:rsidRDefault="00511E79" w:rsidP="00EC3707">
      <w:pPr>
        <w:jc w:val="left"/>
        <w:rPr>
          <w:rFonts w:ascii="Verdana" w:hAnsi="Verdana"/>
          <w:sz w:val="22"/>
        </w:rPr>
      </w:pPr>
      <w:r w:rsidRPr="00511E79">
        <w:rPr>
          <w:rFonts w:ascii="Verdana" w:hAnsi="Verdana"/>
          <w:noProof/>
          <w:sz w:val="22"/>
        </w:rPr>
        <w:drawing>
          <wp:inline distT="0" distB="0" distL="0" distR="0">
            <wp:extent cx="3493770" cy="4312920"/>
            <wp:effectExtent l="0" t="0" r="0" b="0"/>
            <wp:docPr id="7" name="图片 7" descr="C:\Users\ADMINI~1\AppData\Local\Temp\WeChat Files\665619386454872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66561938645487251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3770" cy="4312920"/>
                    </a:xfrm>
                    <a:prstGeom prst="rect">
                      <a:avLst/>
                    </a:prstGeom>
                    <a:noFill/>
                    <a:ln>
                      <a:noFill/>
                    </a:ln>
                  </pic:spPr>
                </pic:pic>
              </a:graphicData>
            </a:graphic>
          </wp:inline>
        </w:drawing>
      </w:r>
    </w:p>
    <w:p w:rsidR="00511E79" w:rsidRDefault="00511E79" w:rsidP="00EC3707">
      <w:pPr>
        <w:jc w:val="left"/>
        <w:rPr>
          <w:rFonts w:ascii="Verdana" w:hAnsi="Verdana"/>
          <w:sz w:val="22"/>
        </w:rPr>
      </w:pPr>
    </w:p>
    <w:p w:rsidR="00511E79" w:rsidRDefault="00F13A0B" w:rsidP="00EC3707">
      <w:pPr>
        <w:jc w:val="left"/>
        <w:rPr>
          <w:rFonts w:ascii="Verdana" w:hAnsi="Verdana"/>
          <w:sz w:val="22"/>
        </w:rPr>
      </w:pPr>
      <w:r w:rsidRPr="00F13A0B">
        <w:rPr>
          <w:rFonts w:ascii="Verdana" w:hAnsi="Verdana"/>
          <w:sz w:val="22"/>
        </w:rPr>
        <w:t xml:space="preserve">4, left click the </w:t>
      </w:r>
      <w:r w:rsidRPr="00D55A4D">
        <w:rPr>
          <w:rFonts w:ascii="Verdana" w:hAnsi="Verdana"/>
          <w:color w:val="FF0000"/>
          <w:sz w:val="22"/>
        </w:rPr>
        <w:t>Internet Protocol Version (TCP/ipv4 protocol)</w:t>
      </w:r>
      <w:r w:rsidRPr="00F13A0B">
        <w:rPr>
          <w:rFonts w:ascii="Verdana" w:hAnsi="Verdana"/>
          <w:sz w:val="22"/>
        </w:rPr>
        <w:t xml:space="preserve"> - </w:t>
      </w:r>
      <w:r w:rsidRPr="00D55A4D">
        <w:rPr>
          <w:rFonts w:ascii="Verdana" w:hAnsi="Verdana"/>
          <w:color w:val="FF0000"/>
          <w:sz w:val="22"/>
        </w:rPr>
        <w:t>use the following IP address</w:t>
      </w:r>
      <w:r w:rsidRPr="00F13A0B">
        <w:rPr>
          <w:rFonts w:ascii="Verdana" w:hAnsi="Verdana"/>
          <w:sz w:val="22"/>
        </w:rPr>
        <w:t xml:space="preserve">, -----IP address, fill in 192.168.2.x (x=2 to 254, one of the values) - subnet mask, </w:t>
      </w:r>
      <w:r w:rsidRPr="00D55A4D">
        <w:rPr>
          <w:rFonts w:ascii="Verdana" w:hAnsi="Verdana"/>
          <w:color w:val="FF0000"/>
          <w:sz w:val="22"/>
        </w:rPr>
        <w:t xml:space="preserve">255.255.255.0 </w:t>
      </w:r>
      <w:r w:rsidRPr="00F13A0B">
        <w:rPr>
          <w:rFonts w:ascii="Verdana" w:hAnsi="Verdana"/>
          <w:sz w:val="22"/>
        </w:rPr>
        <w:t>gateway cannot fill.</w:t>
      </w:r>
    </w:p>
    <w:p w:rsidR="004308B2" w:rsidRDefault="00D55A4D" w:rsidP="00EC3707">
      <w:pPr>
        <w:jc w:val="left"/>
        <w:rPr>
          <w:rFonts w:ascii="Verdana" w:hAnsi="Verdana"/>
          <w:sz w:val="22"/>
        </w:rPr>
      </w:pPr>
      <w:r w:rsidRPr="00D55A4D">
        <w:rPr>
          <w:rFonts w:ascii="Verdana" w:hAnsi="Verdana"/>
          <w:noProof/>
          <w:sz w:val="22"/>
        </w:rPr>
        <w:drawing>
          <wp:inline distT="0" distB="0" distL="0" distR="0">
            <wp:extent cx="3476625" cy="4477385"/>
            <wp:effectExtent l="0" t="0" r="9525" b="0"/>
            <wp:docPr id="8" name="图片 8" descr="C:\Users\ADMINI~1\AppData\Local\Temp\WeChat Files\155255346195196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15525534619519696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6625" cy="4477385"/>
                    </a:xfrm>
                    <a:prstGeom prst="rect">
                      <a:avLst/>
                    </a:prstGeom>
                    <a:noFill/>
                    <a:ln>
                      <a:noFill/>
                    </a:ln>
                  </pic:spPr>
                </pic:pic>
              </a:graphicData>
            </a:graphic>
          </wp:inline>
        </w:drawing>
      </w:r>
      <w:r w:rsidRPr="00D55A4D">
        <w:rPr>
          <w:rFonts w:ascii="Verdana" w:hAnsi="Verdana"/>
          <w:noProof/>
          <w:sz w:val="22"/>
        </w:rPr>
        <w:drawing>
          <wp:inline distT="0" distB="0" distL="0" distR="0">
            <wp:extent cx="3821430" cy="4356100"/>
            <wp:effectExtent l="0" t="0" r="7620" b="6350"/>
            <wp:docPr id="9" name="图片 9" descr="C:\Users\ADMINI~1\AppData\Local\Temp\WeChat Files\762850492889898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76285049288989894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1430" cy="4356100"/>
                    </a:xfrm>
                    <a:prstGeom prst="rect">
                      <a:avLst/>
                    </a:prstGeom>
                    <a:noFill/>
                    <a:ln>
                      <a:noFill/>
                    </a:ln>
                  </pic:spPr>
                </pic:pic>
              </a:graphicData>
            </a:graphic>
          </wp:inline>
        </w:drawing>
      </w:r>
    </w:p>
    <w:p w:rsidR="0046540F" w:rsidRDefault="0046540F" w:rsidP="00EC3707">
      <w:pPr>
        <w:jc w:val="left"/>
        <w:rPr>
          <w:rFonts w:ascii="Verdana" w:hAnsi="Verdana"/>
          <w:sz w:val="22"/>
        </w:rPr>
      </w:pPr>
    </w:p>
    <w:p w:rsidR="00D55A4D" w:rsidRDefault="0046540F" w:rsidP="00EC3707">
      <w:pPr>
        <w:jc w:val="left"/>
        <w:rPr>
          <w:rFonts w:ascii="Verdana" w:hAnsi="Verdana"/>
          <w:sz w:val="22"/>
        </w:rPr>
      </w:pPr>
      <w:r>
        <w:rPr>
          <w:rFonts w:ascii="Verdana" w:hAnsi="Verdana"/>
          <w:noProof/>
          <w:sz w:val="22"/>
        </w:rPr>
        <w:drawing>
          <wp:inline distT="0" distB="0" distL="0" distR="0">
            <wp:extent cx="5744377" cy="323895"/>
            <wp:effectExtent l="0" t="0" r="889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截图06.png"/>
                    <pic:cNvPicPr/>
                  </pic:nvPicPr>
                  <pic:blipFill>
                    <a:blip r:embed="rId16">
                      <a:extLst>
                        <a:ext uri="{28A0092B-C50C-407E-A947-70E740481C1C}">
                          <a14:useLocalDpi xmlns:a14="http://schemas.microsoft.com/office/drawing/2010/main" val="0"/>
                        </a:ext>
                      </a:extLst>
                    </a:blip>
                    <a:stretch>
                      <a:fillRect/>
                    </a:stretch>
                  </pic:blipFill>
                  <pic:spPr>
                    <a:xfrm>
                      <a:off x="0" y="0"/>
                      <a:ext cx="5744377" cy="323895"/>
                    </a:xfrm>
                    <a:prstGeom prst="rect">
                      <a:avLst/>
                    </a:prstGeom>
                  </pic:spPr>
                </pic:pic>
              </a:graphicData>
            </a:graphic>
          </wp:inline>
        </w:drawing>
      </w:r>
    </w:p>
    <w:p w:rsidR="0046540F" w:rsidRDefault="0046540F" w:rsidP="00EC3707">
      <w:pPr>
        <w:jc w:val="left"/>
        <w:rPr>
          <w:rFonts w:ascii="Verdana" w:hAnsi="Verdana"/>
          <w:sz w:val="22"/>
        </w:rPr>
      </w:pPr>
      <w:r w:rsidRPr="0046540F">
        <w:rPr>
          <w:rFonts w:ascii="Verdana" w:hAnsi="Verdana"/>
          <w:sz w:val="22"/>
        </w:rPr>
        <w:t xml:space="preserve">1. Open the browser, enter 192.168.2.1 in the browser's address bar, enter the login interface, and enter the default login user password </w:t>
      </w:r>
      <w:r w:rsidRPr="0046540F">
        <w:rPr>
          <w:rFonts w:ascii="Verdana" w:hAnsi="Verdana"/>
          <w:color w:val="FF0000"/>
          <w:sz w:val="22"/>
        </w:rPr>
        <w:t>admin</w:t>
      </w:r>
      <w:r w:rsidRPr="0046540F">
        <w:rPr>
          <w:rFonts w:ascii="Verdana" w:hAnsi="Verdana"/>
          <w:sz w:val="22"/>
        </w:rPr>
        <w:t xml:space="preserve"> click login to enter the admin interface.</w:t>
      </w:r>
    </w:p>
    <w:p w:rsidR="00D55A4D" w:rsidRDefault="0046540F" w:rsidP="00EC3707">
      <w:pPr>
        <w:jc w:val="left"/>
        <w:rPr>
          <w:rFonts w:ascii="Verdana" w:hAnsi="Verdana"/>
          <w:sz w:val="22"/>
        </w:rPr>
      </w:pPr>
      <w:r w:rsidRPr="0046540F">
        <w:rPr>
          <w:rFonts w:ascii="Verdana" w:hAnsi="Verdana"/>
          <w:noProof/>
          <w:sz w:val="22"/>
        </w:rPr>
        <w:drawing>
          <wp:inline distT="0" distB="0" distL="0" distR="0">
            <wp:extent cx="6383655" cy="4002405"/>
            <wp:effectExtent l="0" t="0" r="0" b="0"/>
            <wp:docPr id="10" name="图片 10" descr="C:\Users\ADMINI~1\AppData\Local\Temp\WeChat Files\729444820594462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72944482059446217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3655" cy="4002405"/>
                    </a:xfrm>
                    <a:prstGeom prst="rect">
                      <a:avLst/>
                    </a:prstGeom>
                    <a:noFill/>
                    <a:ln>
                      <a:noFill/>
                    </a:ln>
                  </pic:spPr>
                </pic:pic>
              </a:graphicData>
            </a:graphic>
          </wp:inline>
        </w:drawing>
      </w:r>
    </w:p>
    <w:p w:rsidR="004308B2" w:rsidRDefault="004308B2" w:rsidP="00EC3707">
      <w:pPr>
        <w:jc w:val="left"/>
        <w:rPr>
          <w:rFonts w:ascii="Verdana" w:hAnsi="Verdana"/>
          <w:sz w:val="22"/>
        </w:rPr>
      </w:pPr>
    </w:p>
    <w:p w:rsidR="004308B2" w:rsidRDefault="009A0BC2" w:rsidP="00EC3707">
      <w:pPr>
        <w:jc w:val="left"/>
        <w:rPr>
          <w:rFonts w:ascii="Verdana" w:hAnsi="Verdana"/>
          <w:sz w:val="22"/>
        </w:rPr>
      </w:pPr>
      <w:r>
        <w:rPr>
          <w:rFonts w:ascii="Verdana" w:hAnsi="Verdana"/>
          <w:noProof/>
          <w:sz w:val="22"/>
        </w:rPr>
        <w:drawing>
          <wp:inline distT="0" distB="0" distL="0" distR="0">
            <wp:extent cx="5744377" cy="323895"/>
            <wp:effectExtent l="0" t="0" r="889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截图07.png"/>
                    <pic:cNvPicPr/>
                  </pic:nvPicPr>
                  <pic:blipFill>
                    <a:blip r:embed="rId18">
                      <a:extLst>
                        <a:ext uri="{28A0092B-C50C-407E-A947-70E740481C1C}">
                          <a14:useLocalDpi xmlns:a14="http://schemas.microsoft.com/office/drawing/2010/main" val="0"/>
                        </a:ext>
                      </a:extLst>
                    </a:blip>
                    <a:stretch>
                      <a:fillRect/>
                    </a:stretch>
                  </pic:blipFill>
                  <pic:spPr>
                    <a:xfrm>
                      <a:off x="0" y="0"/>
                      <a:ext cx="5744377" cy="323895"/>
                    </a:xfrm>
                    <a:prstGeom prst="rect">
                      <a:avLst/>
                    </a:prstGeom>
                  </pic:spPr>
                </pic:pic>
              </a:graphicData>
            </a:graphic>
          </wp:inline>
        </w:drawing>
      </w:r>
    </w:p>
    <w:p w:rsidR="009A0BC2" w:rsidRPr="009A0BC2" w:rsidRDefault="009A0BC2" w:rsidP="009A0BC2">
      <w:pPr>
        <w:jc w:val="left"/>
        <w:rPr>
          <w:rFonts w:ascii="Verdana" w:hAnsi="Verdana"/>
          <w:sz w:val="22"/>
        </w:rPr>
      </w:pPr>
      <w:r w:rsidRPr="009A0BC2">
        <w:rPr>
          <w:rFonts w:ascii="Verdana" w:hAnsi="Verdana"/>
          <w:sz w:val="22"/>
        </w:rPr>
        <w:t>First login to the camera's O6: select the AP mode</w:t>
      </w:r>
    </w:p>
    <w:p w:rsidR="009A0BC2" w:rsidRDefault="009A0BC2" w:rsidP="009A0BC2">
      <w:pPr>
        <w:jc w:val="left"/>
        <w:rPr>
          <w:rFonts w:ascii="Verdana" w:hAnsi="Verdana"/>
          <w:sz w:val="22"/>
        </w:rPr>
      </w:pPr>
      <w:r w:rsidRPr="009A0BC2">
        <w:rPr>
          <w:rFonts w:ascii="Verdana" w:hAnsi="Verdana"/>
          <w:sz w:val="22"/>
        </w:rPr>
        <w:t xml:space="preserve">1. O6 Settings on camera: </w:t>
      </w:r>
      <w:r w:rsidRPr="00384A54">
        <w:rPr>
          <w:rFonts w:ascii="Verdana" w:hAnsi="Verdana"/>
          <w:color w:val="FF0000"/>
          <w:sz w:val="22"/>
        </w:rPr>
        <w:t>quick Settings - select AP mode - customize local network parameters - save.</w:t>
      </w:r>
    </w:p>
    <w:p w:rsidR="004308B2" w:rsidRDefault="00384A54" w:rsidP="00EC3707">
      <w:pPr>
        <w:jc w:val="left"/>
        <w:rPr>
          <w:rFonts w:ascii="Verdana" w:hAnsi="Verdana"/>
          <w:sz w:val="22"/>
        </w:rPr>
      </w:pPr>
      <w:r>
        <w:rPr>
          <w:rFonts w:ascii="Verdana" w:hAnsi="Verdana"/>
          <w:noProof/>
          <w:sz w:val="22"/>
        </w:rPr>
        <w:drawing>
          <wp:inline distT="0" distB="0" distL="0" distR="0">
            <wp:extent cx="6382641" cy="221963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截图08.png"/>
                    <pic:cNvPicPr/>
                  </pic:nvPicPr>
                  <pic:blipFill>
                    <a:blip r:embed="rId19">
                      <a:extLst>
                        <a:ext uri="{28A0092B-C50C-407E-A947-70E740481C1C}">
                          <a14:useLocalDpi xmlns:a14="http://schemas.microsoft.com/office/drawing/2010/main" val="0"/>
                        </a:ext>
                      </a:extLst>
                    </a:blip>
                    <a:stretch>
                      <a:fillRect/>
                    </a:stretch>
                  </pic:blipFill>
                  <pic:spPr>
                    <a:xfrm>
                      <a:off x="0" y="0"/>
                      <a:ext cx="6382641" cy="2219635"/>
                    </a:xfrm>
                    <a:prstGeom prst="rect">
                      <a:avLst/>
                    </a:prstGeom>
                  </pic:spPr>
                </pic:pic>
              </a:graphicData>
            </a:graphic>
          </wp:inline>
        </w:drawing>
      </w:r>
    </w:p>
    <w:p w:rsidR="00384A54" w:rsidRDefault="00384A54" w:rsidP="00EC3707">
      <w:pPr>
        <w:jc w:val="left"/>
        <w:rPr>
          <w:rFonts w:ascii="Verdana" w:hAnsi="Verdana"/>
          <w:sz w:val="22"/>
        </w:rPr>
      </w:pPr>
      <w:r>
        <w:rPr>
          <w:rFonts w:ascii="Verdana" w:hAnsi="Verdana" w:hint="eastAsia"/>
          <w:noProof/>
          <w:sz w:val="22"/>
        </w:rPr>
        <w:drawing>
          <wp:inline distT="0" distB="0" distL="0" distR="0">
            <wp:extent cx="6382641" cy="258163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截图09.png"/>
                    <pic:cNvPicPr/>
                  </pic:nvPicPr>
                  <pic:blipFill>
                    <a:blip r:embed="rId20">
                      <a:extLst>
                        <a:ext uri="{28A0092B-C50C-407E-A947-70E740481C1C}">
                          <a14:useLocalDpi xmlns:a14="http://schemas.microsoft.com/office/drawing/2010/main" val="0"/>
                        </a:ext>
                      </a:extLst>
                    </a:blip>
                    <a:stretch>
                      <a:fillRect/>
                    </a:stretch>
                  </pic:blipFill>
                  <pic:spPr>
                    <a:xfrm>
                      <a:off x="0" y="0"/>
                      <a:ext cx="6382641" cy="2581635"/>
                    </a:xfrm>
                    <a:prstGeom prst="rect">
                      <a:avLst/>
                    </a:prstGeom>
                  </pic:spPr>
                </pic:pic>
              </a:graphicData>
            </a:graphic>
          </wp:inline>
        </w:drawing>
      </w:r>
    </w:p>
    <w:p w:rsidR="00384A54" w:rsidRDefault="00384A54" w:rsidP="00EC3707">
      <w:pPr>
        <w:jc w:val="left"/>
        <w:rPr>
          <w:rFonts w:ascii="Verdana" w:hAnsi="Verdana"/>
          <w:sz w:val="22"/>
        </w:rPr>
      </w:pPr>
      <w:r>
        <w:rPr>
          <w:rFonts w:ascii="Verdana" w:hAnsi="Verdana" w:hint="eastAsia"/>
          <w:noProof/>
          <w:sz w:val="22"/>
        </w:rPr>
        <w:drawing>
          <wp:inline distT="0" distB="0" distL="0" distR="0">
            <wp:extent cx="6382641" cy="1400370"/>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截图10.png"/>
                    <pic:cNvPicPr/>
                  </pic:nvPicPr>
                  <pic:blipFill>
                    <a:blip r:embed="rId21">
                      <a:extLst>
                        <a:ext uri="{28A0092B-C50C-407E-A947-70E740481C1C}">
                          <a14:useLocalDpi xmlns:a14="http://schemas.microsoft.com/office/drawing/2010/main" val="0"/>
                        </a:ext>
                      </a:extLst>
                    </a:blip>
                    <a:stretch>
                      <a:fillRect/>
                    </a:stretch>
                  </pic:blipFill>
                  <pic:spPr>
                    <a:xfrm>
                      <a:off x="0" y="0"/>
                      <a:ext cx="6382641" cy="1400370"/>
                    </a:xfrm>
                    <a:prstGeom prst="rect">
                      <a:avLst/>
                    </a:prstGeom>
                  </pic:spPr>
                </pic:pic>
              </a:graphicData>
            </a:graphic>
          </wp:inline>
        </w:drawing>
      </w:r>
    </w:p>
    <w:p w:rsidR="00384A54" w:rsidRDefault="00384A54" w:rsidP="00EC3707">
      <w:pPr>
        <w:jc w:val="left"/>
        <w:rPr>
          <w:rFonts w:ascii="Verdana" w:hAnsi="Verdana"/>
          <w:sz w:val="22"/>
        </w:rPr>
      </w:pPr>
    </w:p>
    <w:p w:rsidR="00384A54" w:rsidRPr="00384A54" w:rsidRDefault="00384A54" w:rsidP="00384A54">
      <w:pPr>
        <w:jc w:val="left"/>
        <w:rPr>
          <w:rFonts w:ascii="Verdana" w:hAnsi="Verdana"/>
          <w:sz w:val="22"/>
        </w:rPr>
      </w:pPr>
      <w:r>
        <w:rPr>
          <w:rFonts w:ascii="Verdana" w:hAnsi="Verdana"/>
          <w:sz w:val="22"/>
        </w:rPr>
        <w:t xml:space="preserve">2 </w:t>
      </w:r>
      <w:r w:rsidRPr="00384A54">
        <w:rPr>
          <w:rFonts w:ascii="Verdana" w:hAnsi="Verdana"/>
          <w:sz w:val="22"/>
        </w:rPr>
        <w:t>and then login to the NVR side of the O6 settings:</w:t>
      </w:r>
    </w:p>
    <w:p w:rsidR="00384A54" w:rsidRPr="001162BF" w:rsidRDefault="00384A54" w:rsidP="00384A54">
      <w:pPr>
        <w:jc w:val="left"/>
        <w:rPr>
          <w:rFonts w:ascii="Verdana" w:hAnsi="Verdana"/>
          <w:color w:val="FF0000"/>
          <w:sz w:val="22"/>
        </w:rPr>
      </w:pPr>
      <w:r w:rsidRPr="001162BF">
        <w:rPr>
          <w:rFonts w:ascii="Verdana" w:hAnsi="Verdana"/>
          <w:color w:val="FF0000"/>
          <w:sz w:val="22"/>
        </w:rPr>
        <w:t>Quick settings ---</w:t>
      </w:r>
      <w:r w:rsidR="001162BF" w:rsidRPr="001162BF">
        <w:rPr>
          <w:rFonts w:ascii="Verdana" w:hAnsi="Verdana"/>
          <w:color w:val="FF0000"/>
          <w:sz w:val="22"/>
        </w:rPr>
        <w:t>-</w:t>
      </w:r>
      <w:r w:rsidRPr="001162BF">
        <w:rPr>
          <w:rFonts w:ascii="Verdana" w:hAnsi="Verdana"/>
          <w:color w:val="FF0000"/>
          <w:sz w:val="22"/>
        </w:rPr>
        <w:t>select client mode -</w:t>
      </w:r>
      <w:r w:rsidR="001162BF">
        <w:rPr>
          <w:rFonts w:ascii="Verdana" w:hAnsi="Verdana"/>
          <w:color w:val="FF0000"/>
          <w:sz w:val="22"/>
        </w:rPr>
        <w:t>---</w:t>
      </w:r>
      <w:r w:rsidRPr="001162BF">
        <w:rPr>
          <w:rFonts w:ascii="Verdana" w:hAnsi="Verdana"/>
          <w:color w:val="FF0000"/>
          <w:sz w:val="22"/>
        </w:rPr>
        <w:t>scan the higher AP wireless name -</w:t>
      </w:r>
      <w:r w:rsidR="001162BF">
        <w:rPr>
          <w:rFonts w:ascii="Verdana" w:hAnsi="Verdana"/>
          <w:color w:val="FF0000"/>
          <w:sz w:val="22"/>
        </w:rPr>
        <w:t>---</w:t>
      </w:r>
      <w:r w:rsidRPr="001162BF">
        <w:rPr>
          <w:rFonts w:ascii="Verdana" w:hAnsi="Verdana"/>
          <w:color w:val="FF0000"/>
          <w:sz w:val="22"/>
        </w:rPr>
        <w:t>enter the higher AP definition parameters, -----IP to the higher AP different address -</w:t>
      </w:r>
      <w:r w:rsidR="001162BF">
        <w:rPr>
          <w:rFonts w:ascii="Verdana" w:hAnsi="Verdana"/>
          <w:color w:val="FF0000"/>
          <w:sz w:val="22"/>
        </w:rPr>
        <w:t>--</w:t>
      </w:r>
      <w:r w:rsidRPr="001162BF">
        <w:rPr>
          <w:rFonts w:ascii="Verdana" w:hAnsi="Verdana"/>
          <w:color w:val="FF0000"/>
          <w:sz w:val="22"/>
        </w:rPr>
        <w:t>save.</w:t>
      </w:r>
    </w:p>
    <w:p w:rsidR="00384A54" w:rsidRDefault="001162BF" w:rsidP="00EC3707">
      <w:pPr>
        <w:jc w:val="left"/>
        <w:rPr>
          <w:rFonts w:ascii="Verdana" w:hAnsi="Verdana"/>
          <w:sz w:val="22"/>
        </w:rPr>
      </w:pPr>
      <w:r>
        <w:rPr>
          <w:rFonts w:ascii="Verdana" w:hAnsi="Verdana" w:hint="eastAsia"/>
          <w:noProof/>
          <w:sz w:val="22"/>
        </w:rPr>
        <w:drawing>
          <wp:inline distT="0" distB="0" distL="0" distR="0">
            <wp:extent cx="6382641" cy="272453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截图11.png"/>
                    <pic:cNvPicPr/>
                  </pic:nvPicPr>
                  <pic:blipFill>
                    <a:blip r:embed="rId22">
                      <a:extLst>
                        <a:ext uri="{28A0092B-C50C-407E-A947-70E740481C1C}">
                          <a14:useLocalDpi xmlns:a14="http://schemas.microsoft.com/office/drawing/2010/main" val="0"/>
                        </a:ext>
                      </a:extLst>
                    </a:blip>
                    <a:stretch>
                      <a:fillRect/>
                    </a:stretch>
                  </pic:blipFill>
                  <pic:spPr>
                    <a:xfrm>
                      <a:off x="0" y="0"/>
                      <a:ext cx="6382641" cy="2724530"/>
                    </a:xfrm>
                    <a:prstGeom prst="rect">
                      <a:avLst/>
                    </a:prstGeom>
                  </pic:spPr>
                </pic:pic>
              </a:graphicData>
            </a:graphic>
          </wp:inline>
        </w:drawing>
      </w:r>
    </w:p>
    <w:p w:rsidR="001162BF" w:rsidRDefault="001162BF" w:rsidP="00EC3707">
      <w:pPr>
        <w:jc w:val="left"/>
        <w:rPr>
          <w:rFonts w:ascii="Verdana" w:hAnsi="Verdana"/>
          <w:sz w:val="22"/>
        </w:rPr>
      </w:pPr>
      <w:r>
        <w:rPr>
          <w:rFonts w:ascii="Verdana" w:hAnsi="Verdana" w:hint="eastAsia"/>
          <w:noProof/>
          <w:sz w:val="22"/>
        </w:rPr>
        <w:drawing>
          <wp:inline distT="0" distB="0" distL="0" distR="0">
            <wp:extent cx="6382641" cy="3410426"/>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png"/>
                    <pic:cNvPicPr/>
                  </pic:nvPicPr>
                  <pic:blipFill>
                    <a:blip r:embed="rId23">
                      <a:extLst>
                        <a:ext uri="{28A0092B-C50C-407E-A947-70E740481C1C}">
                          <a14:useLocalDpi xmlns:a14="http://schemas.microsoft.com/office/drawing/2010/main" val="0"/>
                        </a:ext>
                      </a:extLst>
                    </a:blip>
                    <a:stretch>
                      <a:fillRect/>
                    </a:stretch>
                  </pic:blipFill>
                  <pic:spPr>
                    <a:xfrm>
                      <a:off x="0" y="0"/>
                      <a:ext cx="6382641" cy="3410426"/>
                    </a:xfrm>
                    <a:prstGeom prst="rect">
                      <a:avLst/>
                    </a:prstGeom>
                  </pic:spPr>
                </pic:pic>
              </a:graphicData>
            </a:graphic>
          </wp:inline>
        </w:drawing>
      </w:r>
    </w:p>
    <w:p w:rsidR="001162BF" w:rsidRDefault="00DD1BB8" w:rsidP="00EC3707">
      <w:pPr>
        <w:jc w:val="left"/>
        <w:rPr>
          <w:rFonts w:ascii="Verdana" w:hAnsi="Verdana"/>
          <w:sz w:val="22"/>
        </w:rPr>
      </w:pPr>
      <w:r>
        <w:rPr>
          <w:rFonts w:ascii="Verdana" w:hAnsi="Verdana" w:hint="eastAsia"/>
          <w:noProof/>
          <w:sz w:val="22"/>
        </w:rPr>
        <w:drawing>
          <wp:inline distT="0" distB="0" distL="0" distR="0">
            <wp:extent cx="6382641" cy="3372321"/>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png"/>
                    <pic:cNvPicPr/>
                  </pic:nvPicPr>
                  <pic:blipFill>
                    <a:blip r:embed="rId24">
                      <a:extLst>
                        <a:ext uri="{28A0092B-C50C-407E-A947-70E740481C1C}">
                          <a14:useLocalDpi xmlns:a14="http://schemas.microsoft.com/office/drawing/2010/main" val="0"/>
                        </a:ext>
                      </a:extLst>
                    </a:blip>
                    <a:stretch>
                      <a:fillRect/>
                    </a:stretch>
                  </pic:blipFill>
                  <pic:spPr>
                    <a:xfrm>
                      <a:off x="0" y="0"/>
                      <a:ext cx="6382641" cy="3372321"/>
                    </a:xfrm>
                    <a:prstGeom prst="rect">
                      <a:avLst/>
                    </a:prstGeom>
                  </pic:spPr>
                </pic:pic>
              </a:graphicData>
            </a:graphic>
          </wp:inline>
        </w:drawing>
      </w:r>
    </w:p>
    <w:p w:rsidR="00DD1BB8" w:rsidRDefault="00F87DF3" w:rsidP="00EC3707">
      <w:pPr>
        <w:jc w:val="left"/>
        <w:rPr>
          <w:rFonts w:ascii="Verdana" w:hAnsi="Verdana"/>
          <w:sz w:val="22"/>
        </w:rPr>
      </w:pPr>
      <w:r>
        <w:rPr>
          <w:rFonts w:ascii="Verdana" w:hAnsi="Verdana"/>
          <w:noProof/>
          <w:sz w:val="22"/>
        </w:rPr>
        <w:drawing>
          <wp:inline distT="0" distB="0" distL="0" distR="0">
            <wp:extent cx="6382641" cy="3419952"/>
            <wp:effectExtent l="0" t="0" r="0"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截图00.png"/>
                    <pic:cNvPicPr/>
                  </pic:nvPicPr>
                  <pic:blipFill>
                    <a:blip r:embed="rId25">
                      <a:extLst>
                        <a:ext uri="{28A0092B-C50C-407E-A947-70E740481C1C}">
                          <a14:useLocalDpi xmlns:a14="http://schemas.microsoft.com/office/drawing/2010/main" val="0"/>
                        </a:ext>
                      </a:extLst>
                    </a:blip>
                    <a:stretch>
                      <a:fillRect/>
                    </a:stretch>
                  </pic:blipFill>
                  <pic:spPr>
                    <a:xfrm>
                      <a:off x="0" y="0"/>
                      <a:ext cx="6382641" cy="3419952"/>
                    </a:xfrm>
                    <a:prstGeom prst="rect">
                      <a:avLst/>
                    </a:prstGeom>
                  </pic:spPr>
                </pic:pic>
              </a:graphicData>
            </a:graphic>
          </wp:inline>
        </w:drawing>
      </w:r>
      <w:bookmarkStart w:id="1" w:name="_GoBack"/>
      <w:bookmarkEnd w:id="1"/>
    </w:p>
    <w:p w:rsidR="003208C2" w:rsidRDefault="003208C2" w:rsidP="00EC3707">
      <w:pPr>
        <w:jc w:val="left"/>
        <w:rPr>
          <w:rFonts w:ascii="Verdana" w:hAnsi="Verdana"/>
          <w:sz w:val="22"/>
        </w:rPr>
      </w:pPr>
      <w:r>
        <w:rPr>
          <w:rFonts w:ascii="Verdana" w:hAnsi="Verdana" w:hint="eastAsia"/>
          <w:noProof/>
          <w:sz w:val="22"/>
        </w:rPr>
        <w:drawing>
          <wp:inline distT="0" distB="0" distL="0" distR="0">
            <wp:extent cx="6389696" cy="1785356"/>
            <wp:effectExtent l="0" t="0" r="0"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9.png"/>
                    <pic:cNvPicPr/>
                  </pic:nvPicPr>
                  <pic:blipFill>
                    <a:blip r:embed="rId26">
                      <a:extLst>
                        <a:ext uri="{28A0092B-C50C-407E-A947-70E740481C1C}">
                          <a14:useLocalDpi xmlns:a14="http://schemas.microsoft.com/office/drawing/2010/main" val="0"/>
                        </a:ext>
                      </a:extLst>
                    </a:blip>
                    <a:stretch>
                      <a:fillRect/>
                    </a:stretch>
                  </pic:blipFill>
                  <pic:spPr>
                    <a:xfrm>
                      <a:off x="0" y="0"/>
                      <a:ext cx="6399755" cy="1788167"/>
                    </a:xfrm>
                    <a:prstGeom prst="rect">
                      <a:avLst/>
                    </a:prstGeom>
                  </pic:spPr>
                </pic:pic>
              </a:graphicData>
            </a:graphic>
          </wp:inline>
        </w:drawing>
      </w:r>
    </w:p>
    <w:p w:rsidR="00485B49" w:rsidRDefault="00485B49" w:rsidP="00EC3707">
      <w:pPr>
        <w:jc w:val="left"/>
        <w:rPr>
          <w:rFonts w:ascii="Verdana" w:hAnsi="Verdana"/>
          <w:sz w:val="22"/>
        </w:rPr>
      </w:pPr>
    </w:p>
    <w:p w:rsidR="003208C2" w:rsidRDefault="003208C2" w:rsidP="00EC3707">
      <w:pPr>
        <w:jc w:val="left"/>
        <w:rPr>
          <w:rFonts w:ascii="Verdana" w:hAnsi="Verdana"/>
          <w:sz w:val="22"/>
        </w:rPr>
      </w:pPr>
      <w:r>
        <w:rPr>
          <w:rFonts w:ascii="Verdana" w:hAnsi="Verdana" w:hint="eastAsia"/>
          <w:noProof/>
          <w:sz w:val="22"/>
        </w:rPr>
        <w:drawing>
          <wp:inline distT="0" distB="0" distL="0" distR="0">
            <wp:extent cx="5744377" cy="323895"/>
            <wp:effectExtent l="0" t="0" r="889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截图00.png"/>
                    <pic:cNvPicPr/>
                  </pic:nvPicPr>
                  <pic:blipFill>
                    <a:blip r:embed="rId27">
                      <a:extLst>
                        <a:ext uri="{28A0092B-C50C-407E-A947-70E740481C1C}">
                          <a14:useLocalDpi xmlns:a14="http://schemas.microsoft.com/office/drawing/2010/main" val="0"/>
                        </a:ext>
                      </a:extLst>
                    </a:blip>
                    <a:stretch>
                      <a:fillRect/>
                    </a:stretch>
                  </pic:blipFill>
                  <pic:spPr>
                    <a:xfrm>
                      <a:off x="0" y="0"/>
                      <a:ext cx="5744377" cy="323895"/>
                    </a:xfrm>
                    <a:prstGeom prst="rect">
                      <a:avLst/>
                    </a:prstGeom>
                  </pic:spPr>
                </pic:pic>
              </a:graphicData>
            </a:graphic>
          </wp:inline>
        </w:drawing>
      </w:r>
    </w:p>
    <w:p w:rsidR="003208C2" w:rsidRPr="003208C2" w:rsidRDefault="003208C2" w:rsidP="003208C2">
      <w:pPr>
        <w:jc w:val="left"/>
        <w:rPr>
          <w:rFonts w:ascii="Verdana" w:hAnsi="Verdana"/>
          <w:sz w:val="22"/>
        </w:rPr>
      </w:pPr>
      <w:r w:rsidRPr="003208C2">
        <w:rPr>
          <w:rFonts w:ascii="Verdana" w:hAnsi="Verdana"/>
          <w:sz w:val="22"/>
        </w:rPr>
        <w:t>Two ways:</w:t>
      </w:r>
    </w:p>
    <w:p w:rsidR="004308B2" w:rsidRPr="00114B7A" w:rsidRDefault="003208C2" w:rsidP="00114B7A">
      <w:pPr>
        <w:pStyle w:val="a5"/>
        <w:numPr>
          <w:ilvl w:val="0"/>
          <w:numId w:val="1"/>
        </w:numPr>
        <w:ind w:firstLineChars="0"/>
        <w:jc w:val="left"/>
        <w:rPr>
          <w:rFonts w:ascii="Verdana" w:hAnsi="Verdana"/>
          <w:sz w:val="22"/>
        </w:rPr>
      </w:pPr>
      <w:r w:rsidRPr="00114B7A">
        <w:rPr>
          <w:rFonts w:ascii="Verdana" w:hAnsi="Verdana"/>
          <w:sz w:val="22"/>
        </w:rPr>
        <w:t>Enter the interface of client O6 to view</w:t>
      </w:r>
    </w:p>
    <w:p w:rsidR="00114B7A" w:rsidRDefault="00114B7A" w:rsidP="00114B7A">
      <w:pPr>
        <w:jc w:val="left"/>
        <w:rPr>
          <w:rFonts w:ascii="Verdana" w:hAnsi="Verdana"/>
          <w:sz w:val="22"/>
        </w:rPr>
      </w:pPr>
      <w:r>
        <w:rPr>
          <w:rFonts w:ascii="Verdana" w:hAnsi="Verdana" w:hint="eastAsia"/>
          <w:noProof/>
          <w:sz w:val="22"/>
        </w:rPr>
        <w:drawing>
          <wp:inline distT="0" distB="0" distL="0" distR="0">
            <wp:extent cx="6382641" cy="2105319"/>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截图02.png"/>
                    <pic:cNvPicPr/>
                  </pic:nvPicPr>
                  <pic:blipFill>
                    <a:blip r:embed="rId28">
                      <a:extLst>
                        <a:ext uri="{28A0092B-C50C-407E-A947-70E740481C1C}">
                          <a14:useLocalDpi xmlns:a14="http://schemas.microsoft.com/office/drawing/2010/main" val="0"/>
                        </a:ext>
                      </a:extLst>
                    </a:blip>
                    <a:stretch>
                      <a:fillRect/>
                    </a:stretch>
                  </pic:blipFill>
                  <pic:spPr>
                    <a:xfrm>
                      <a:off x="0" y="0"/>
                      <a:ext cx="6382641" cy="2105319"/>
                    </a:xfrm>
                    <a:prstGeom prst="rect">
                      <a:avLst/>
                    </a:prstGeom>
                  </pic:spPr>
                </pic:pic>
              </a:graphicData>
            </a:graphic>
          </wp:inline>
        </w:drawing>
      </w:r>
    </w:p>
    <w:p w:rsidR="00114B7A" w:rsidRPr="00114B7A" w:rsidRDefault="00114B7A" w:rsidP="00114B7A">
      <w:pPr>
        <w:jc w:val="left"/>
        <w:rPr>
          <w:rFonts w:ascii="Verdana" w:hAnsi="Verdana"/>
          <w:sz w:val="22"/>
        </w:rPr>
      </w:pPr>
      <w:r>
        <w:rPr>
          <w:rFonts w:ascii="Verdana" w:hAnsi="Verdana" w:hint="eastAsia"/>
          <w:noProof/>
          <w:sz w:val="22"/>
        </w:rPr>
        <w:drawing>
          <wp:inline distT="0" distB="0" distL="0" distR="0">
            <wp:extent cx="1981200" cy="305752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022.gif"/>
                    <pic:cNvPicPr/>
                  </pic:nvPicPr>
                  <pic:blipFill>
                    <a:blip r:embed="rId29">
                      <a:extLst>
                        <a:ext uri="{28A0092B-C50C-407E-A947-70E740481C1C}">
                          <a14:useLocalDpi xmlns:a14="http://schemas.microsoft.com/office/drawing/2010/main" val="0"/>
                        </a:ext>
                      </a:extLst>
                    </a:blip>
                    <a:stretch>
                      <a:fillRect/>
                    </a:stretch>
                  </pic:blipFill>
                  <pic:spPr>
                    <a:xfrm>
                      <a:off x="0" y="0"/>
                      <a:ext cx="1981200" cy="3057525"/>
                    </a:xfrm>
                    <a:prstGeom prst="rect">
                      <a:avLst/>
                    </a:prstGeom>
                  </pic:spPr>
                </pic:pic>
              </a:graphicData>
            </a:graphic>
          </wp:inline>
        </w:drawing>
      </w:r>
    </w:p>
    <w:p w:rsidR="00114B7A" w:rsidRPr="00114B7A" w:rsidRDefault="00114B7A" w:rsidP="00114B7A">
      <w:pPr>
        <w:jc w:val="left"/>
        <w:rPr>
          <w:rFonts w:ascii="Verdana" w:hAnsi="Verdana"/>
          <w:sz w:val="22"/>
        </w:rPr>
      </w:pPr>
      <w:r w:rsidRPr="00114B7A">
        <w:rPr>
          <w:rFonts w:ascii="Verdana" w:hAnsi="Verdana"/>
          <w:sz w:val="22"/>
        </w:rPr>
        <w:t>LED1, LED2, and LED3 respectively represent different signal strength thresholds, LED1 defaults to -90dbm, and LED2 defaults to -80dbm, and LED3 defaults to -70dbm.</w:t>
      </w:r>
    </w:p>
    <w:p w:rsidR="00114B7A" w:rsidRPr="00114B7A" w:rsidRDefault="00114B7A" w:rsidP="00114B7A">
      <w:pPr>
        <w:jc w:val="left"/>
        <w:rPr>
          <w:rFonts w:ascii="Verdana" w:hAnsi="Verdana"/>
          <w:sz w:val="22"/>
        </w:rPr>
      </w:pPr>
      <w:r w:rsidRPr="00114B7A">
        <w:rPr>
          <w:rFonts w:ascii="Verdana" w:hAnsi="Verdana"/>
          <w:sz w:val="22"/>
        </w:rPr>
        <w:t>Can be modified on the device Web management page.</w:t>
      </w:r>
    </w:p>
    <w:p w:rsidR="00114B7A" w:rsidRPr="00114B7A" w:rsidRDefault="00114B7A" w:rsidP="00114B7A">
      <w:pPr>
        <w:jc w:val="left"/>
        <w:rPr>
          <w:rFonts w:ascii="Verdana" w:hAnsi="Verdana"/>
          <w:sz w:val="22"/>
        </w:rPr>
      </w:pPr>
      <w:r w:rsidRPr="00114B7A">
        <w:rPr>
          <w:rFonts w:ascii="Verdana" w:hAnsi="Verdana"/>
          <w:sz w:val="22"/>
        </w:rPr>
        <w:t>By default:</w:t>
      </w:r>
    </w:p>
    <w:p w:rsidR="00114B7A" w:rsidRPr="00114B7A" w:rsidRDefault="00114B7A" w:rsidP="00114B7A">
      <w:pPr>
        <w:jc w:val="left"/>
        <w:rPr>
          <w:rFonts w:ascii="Verdana" w:hAnsi="Verdana"/>
          <w:sz w:val="22"/>
        </w:rPr>
      </w:pPr>
      <w:r w:rsidRPr="00114B7A">
        <w:rPr>
          <w:rFonts w:ascii="Verdana" w:hAnsi="Verdana" w:hint="eastAsia"/>
          <w:sz w:val="22"/>
        </w:rPr>
        <w:t>•</w:t>
      </w:r>
      <w:r w:rsidRPr="00114B7A">
        <w:rPr>
          <w:rFonts w:ascii="Verdana" w:hAnsi="Verdana"/>
          <w:sz w:val="22"/>
        </w:rPr>
        <w:t xml:space="preserve"> if -90dbm &lt; - 80dBm, then LED1 is bright.</w:t>
      </w:r>
    </w:p>
    <w:p w:rsidR="00114B7A" w:rsidRPr="00114B7A" w:rsidRDefault="00114B7A" w:rsidP="00114B7A">
      <w:pPr>
        <w:jc w:val="left"/>
        <w:rPr>
          <w:rFonts w:ascii="Verdana" w:hAnsi="Verdana"/>
          <w:sz w:val="22"/>
        </w:rPr>
      </w:pPr>
      <w:r w:rsidRPr="00114B7A">
        <w:rPr>
          <w:rFonts w:ascii="Verdana" w:hAnsi="Verdana" w:hint="eastAsia"/>
          <w:sz w:val="22"/>
        </w:rPr>
        <w:t>•</w:t>
      </w:r>
      <w:r w:rsidRPr="00114B7A">
        <w:rPr>
          <w:rFonts w:ascii="Verdana" w:hAnsi="Verdana"/>
          <w:sz w:val="22"/>
        </w:rPr>
        <w:t xml:space="preserve"> if -80dbm &lt; -70dbm, then LED1 and LED2 are bright.</w:t>
      </w:r>
    </w:p>
    <w:p w:rsidR="00114B7A" w:rsidRPr="00114B7A" w:rsidRDefault="00114B7A" w:rsidP="00114B7A">
      <w:pPr>
        <w:jc w:val="left"/>
        <w:rPr>
          <w:rFonts w:ascii="Verdana" w:hAnsi="Verdana"/>
          <w:sz w:val="22"/>
        </w:rPr>
      </w:pPr>
      <w:r w:rsidRPr="00114B7A">
        <w:rPr>
          <w:rFonts w:ascii="Verdana" w:hAnsi="Verdana" w:hint="eastAsia"/>
          <w:sz w:val="22"/>
        </w:rPr>
        <w:t>•</w:t>
      </w:r>
      <w:r w:rsidRPr="00114B7A">
        <w:rPr>
          <w:rFonts w:ascii="Verdana" w:hAnsi="Verdana"/>
          <w:sz w:val="22"/>
        </w:rPr>
        <w:t xml:space="preserve"> if -70dbm &lt; to the wireless signal intensity on the opposite side, LED1, LED2, and LED3 are bright.</w:t>
      </w:r>
    </w:p>
    <w:p w:rsidR="00114B7A" w:rsidRPr="00114B7A" w:rsidRDefault="00114B7A" w:rsidP="00114B7A">
      <w:pPr>
        <w:jc w:val="left"/>
        <w:rPr>
          <w:rFonts w:ascii="Verdana" w:hAnsi="Verdana"/>
          <w:sz w:val="22"/>
        </w:rPr>
      </w:pPr>
      <w:r w:rsidRPr="00114B7A">
        <w:rPr>
          <w:rFonts w:ascii="Verdana" w:hAnsi="Verdana" w:hint="eastAsia"/>
          <w:sz w:val="22"/>
        </w:rPr>
        <w:t> </w:t>
      </w:r>
    </w:p>
    <w:p w:rsidR="004308B2" w:rsidRDefault="00114B7A" w:rsidP="00114B7A">
      <w:pPr>
        <w:jc w:val="left"/>
        <w:rPr>
          <w:rFonts w:ascii="Verdana" w:hAnsi="Verdana"/>
          <w:color w:val="FF0000"/>
          <w:sz w:val="22"/>
        </w:rPr>
      </w:pPr>
      <w:r w:rsidRPr="00114B7A">
        <w:rPr>
          <w:rFonts w:ascii="Verdana" w:hAnsi="Verdana"/>
          <w:sz w:val="22"/>
        </w:rPr>
        <w:t xml:space="preserve">A and B after the success of the bridge, the equipment is installed on the corresponding position of the derrick, the position and height relative as far as possible, keep out signal equipment to avoid middle object, by looking at the signal strength indicator (LED1, LED2, LED3) micro adjust the two devices, direction and height </w:t>
      </w:r>
      <w:r w:rsidRPr="00385BEB">
        <w:rPr>
          <w:rFonts w:ascii="Verdana" w:hAnsi="Verdana"/>
          <w:color w:val="FF0000"/>
          <w:sz w:val="22"/>
        </w:rPr>
        <w:t>signal strength indicator lights are normally on as the best location.</w:t>
      </w:r>
    </w:p>
    <w:p w:rsidR="00385BEB" w:rsidRPr="00385BEB" w:rsidRDefault="00385BEB" w:rsidP="00114B7A">
      <w:pPr>
        <w:jc w:val="left"/>
        <w:rPr>
          <w:rFonts w:ascii="Verdana" w:hAnsi="Verdana"/>
          <w:color w:val="FF0000"/>
          <w:sz w:val="22"/>
        </w:rPr>
      </w:pPr>
      <w:r>
        <w:rPr>
          <w:rFonts w:ascii="Verdana" w:hAnsi="Verdana"/>
          <w:noProof/>
          <w:color w:val="FF0000"/>
          <w:sz w:val="22"/>
        </w:rPr>
        <w:drawing>
          <wp:inline distT="0" distB="0" distL="0" distR="0">
            <wp:extent cx="6153150" cy="2733675"/>
            <wp:effectExtent l="0" t="0" r="0"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023.gif"/>
                    <pic:cNvPicPr/>
                  </pic:nvPicPr>
                  <pic:blipFill>
                    <a:blip r:embed="rId30">
                      <a:extLst>
                        <a:ext uri="{28A0092B-C50C-407E-A947-70E740481C1C}">
                          <a14:useLocalDpi xmlns:a14="http://schemas.microsoft.com/office/drawing/2010/main" val="0"/>
                        </a:ext>
                      </a:extLst>
                    </a:blip>
                    <a:stretch>
                      <a:fillRect/>
                    </a:stretch>
                  </pic:blipFill>
                  <pic:spPr>
                    <a:xfrm>
                      <a:off x="0" y="0"/>
                      <a:ext cx="6153150" cy="2733675"/>
                    </a:xfrm>
                    <a:prstGeom prst="rect">
                      <a:avLst/>
                    </a:prstGeom>
                  </pic:spPr>
                </pic:pic>
              </a:graphicData>
            </a:graphic>
          </wp:inline>
        </w:drawing>
      </w:r>
    </w:p>
    <w:p w:rsidR="004308B2" w:rsidRPr="00385BEB" w:rsidRDefault="004308B2" w:rsidP="00EC3707">
      <w:pPr>
        <w:jc w:val="left"/>
        <w:rPr>
          <w:rFonts w:ascii="Verdana" w:hAnsi="Verdana"/>
          <w:color w:val="FF0000"/>
          <w:sz w:val="22"/>
        </w:rPr>
      </w:pPr>
    </w:p>
    <w:sectPr w:rsidR="004308B2" w:rsidRPr="00385B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52F" w:rsidRDefault="00F7752F" w:rsidP="00EC3707">
      <w:r>
        <w:separator/>
      </w:r>
    </w:p>
  </w:endnote>
  <w:endnote w:type="continuationSeparator" w:id="0">
    <w:p w:rsidR="00F7752F" w:rsidRDefault="00F7752F" w:rsidP="00EC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52F" w:rsidRDefault="00F7752F" w:rsidP="00EC3707">
      <w:r>
        <w:separator/>
      </w:r>
    </w:p>
  </w:footnote>
  <w:footnote w:type="continuationSeparator" w:id="0">
    <w:p w:rsidR="00F7752F" w:rsidRDefault="00F7752F" w:rsidP="00EC3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0451C"/>
    <w:multiLevelType w:val="hybridMultilevel"/>
    <w:tmpl w:val="B84829EE"/>
    <w:lvl w:ilvl="0" w:tplc="92A8D3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EA"/>
    <w:rsid w:val="000161EA"/>
    <w:rsid w:val="00114B7A"/>
    <w:rsid w:val="001162BF"/>
    <w:rsid w:val="00116EAF"/>
    <w:rsid w:val="003208C2"/>
    <w:rsid w:val="00384A54"/>
    <w:rsid w:val="00385BEB"/>
    <w:rsid w:val="004308B2"/>
    <w:rsid w:val="0046540F"/>
    <w:rsid w:val="00485B49"/>
    <w:rsid w:val="00511E79"/>
    <w:rsid w:val="00535851"/>
    <w:rsid w:val="008D58CB"/>
    <w:rsid w:val="00917484"/>
    <w:rsid w:val="009A0BC2"/>
    <w:rsid w:val="00AD5A66"/>
    <w:rsid w:val="00BA3EEA"/>
    <w:rsid w:val="00D55A4D"/>
    <w:rsid w:val="00DA1B85"/>
    <w:rsid w:val="00DD1BB8"/>
    <w:rsid w:val="00E70218"/>
    <w:rsid w:val="00EC0A33"/>
    <w:rsid w:val="00EC3707"/>
    <w:rsid w:val="00F13A0B"/>
    <w:rsid w:val="00F7752F"/>
    <w:rsid w:val="00F8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86E44E-6D65-45BE-9263-27A8C0D7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3707"/>
    <w:rPr>
      <w:sz w:val="18"/>
      <w:szCs w:val="18"/>
    </w:rPr>
  </w:style>
  <w:style w:type="paragraph" w:styleId="a4">
    <w:name w:val="footer"/>
    <w:basedOn w:val="a"/>
    <w:link w:val="Char0"/>
    <w:uiPriority w:val="99"/>
    <w:unhideWhenUsed/>
    <w:rsid w:val="00EC3707"/>
    <w:pPr>
      <w:tabs>
        <w:tab w:val="center" w:pos="4153"/>
        <w:tab w:val="right" w:pos="8306"/>
      </w:tabs>
      <w:snapToGrid w:val="0"/>
      <w:jc w:val="left"/>
    </w:pPr>
    <w:rPr>
      <w:sz w:val="18"/>
      <w:szCs w:val="18"/>
    </w:rPr>
  </w:style>
  <w:style w:type="character" w:customStyle="1" w:styleId="Char0">
    <w:name w:val="页脚 Char"/>
    <w:basedOn w:val="a0"/>
    <w:link w:val="a4"/>
    <w:uiPriority w:val="99"/>
    <w:rsid w:val="00EC3707"/>
    <w:rPr>
      <w:sz w:val="18"/>
      <w:szCs w:val="18"/>
    </w:rPr>
  </w:style>
  <w:style w:type="paragraph" w:styleId="a5">
    <w:name w:val="List Paragraph"/>
    <w:basedOn w:val="a"/>
    <w:uiPriority w:val="34"/>
    <w:qFormat/>
    <w:rsid w:val="00114B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458</Words>
  <Characters>2614</Characters>
  <Application>Microsoft Office Word</Application>
  <DocSecurity>0</DocSecurity>
  <Lines>21</Lines>
  <Paragraphs>6</Paragraphs>
  <ScaleCrop>false</ScaleCrop>
  <Company>Microsoft</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2017-08-01T07:28:00Z</dcterms:created>
  <dcterms:modified xsi:type="dcterms:W3CDTF">2017-08-02T07:08:00Z</dcterms:modified>
</cp:coreProperties>
</file>